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Community Leadership &amp; Development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Tech for Humanity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Add human perspectives to a solid base of scientific knowledge to see the practical and impractical uses of today’s technologies.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Data and Decisions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think critically about information, consume and use data responsibly and ethically, and formulate judgments collaboratively.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(dtdc-advising@vt.edu)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agriculture-life-sciences/agricultural-leadership-community-education/community-leadership-develop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